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2C4" w:rsidRDefault="00A52552">
      <w:pPr>
        <w:jc w:val="center"/>
        <w:rPr>
          <w:sz w:val="28"/>
          <w:szCs w:val="28"/>
        </w:rPr>
      </w:pPr>
      <w:r>
        <w:rPr>
          <w:rFonts w:hint="eastAsia"/>
          <w:sz w:val="28"/>
          <w:szCs w:val="28"/>
        </w:rPr>
        <w:t xml:space="preserve">化学療法　</w:t>
      </w:r>
      <w:r w:rsidR="00A71C33">
        <w:rPr>
          <w:rFonts w:hint="eastAsia"/>
          <w:sz w:val="28"/>
          <w:szCs w:val="28"/>
        </w:rPr>
        <w:t>副作用チェックシート</w:t>
      </w:r>
    </w:p>
    <w:p w:rsidR="009F52C4" w:rsidRDefault="00A71C33">
      <w:pPr>
        <w:wordWrap w:val="0"/>
        <w:jc w:val="right"/>
      </w:pPr>
      <w:r>
        <w:rPr>
          <w:noProof/>
          <w:sz w:val="28"/>
          <w:szCs w:val="28"/>
        </w:rPr>
        <mc:AlternateContent>
          <mc:Choice Requires="wps">
            <w:drawing>
              <wp:anchor distT="45720" distB="45720" distL="114300" distR="114300" simplePos="0" relativeHeight="251668480" behindDoc="0" locked="0" layoutInCell="1" allowOverlap="1">
                <wp:simplePos x="0" y="0"/>
                <wp:positionH relativeFrom="margin">
                  <wp:posOffset>-635</wp:posOffset>
                </wp:positionH>
                <wp:positionV relativeFrom="paragraph">
                  <wp:posOffset>9525</wp:posOffset>
                </wp:positionV>
                <wp:extent cx="3495675" cy="990600"/>
                <wp:effectExtent l="0" t="0" r="2857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990600"/>
                        </a:xfrm>
                        <a:prstGeom prst="rect">
                          <a:avLst/>
                        </a:prstGeom>
                        <a:solidFill>
                          <a:srgbClr val="FFFFFF"/>
                        </a:solidFill>
                        <a:ln w="9525">
                          <a:solidFill>
                            <a:schemeClr val="tx1"/>
                          </a:solidFill>
                          <a:miter lim="800000"/>
                          <a:headEnd/>
                          <a:tailEnd/>
                        </a:ln>
                      </wps:spPr>
                      <wps:txbx>
                        <w:txbxContent>
                          <w:p w:rsidR="00985372" w:rsidRPr="00985372" w:rsidRDefault="00A71C33" w:rsidP="00985372">
                            <w:pPr>
                              <w:rPr>
                                <w:sz w:val="22"/>
                              </w:rPr>
                            </w:pPr>
                            <w:r w:rsidRPr="00985372">
                              <w:rPr>
                                <w:rFonts w:hint="eastAsia"/>
                                <w:sz w:val="22"/>
                              </w:rPr>
                              <w:t>体重</w:t>
                            </w:r>
                            <w:r w:rsidRPr="00985372">
                              <w:rPr>
                                <w:sz w:val="22"/>
                              </w:rPr>
                              <w:t xml:space="preserve">　　　</w:t>
                            </w:r>
                            <w:r w:rsidRPr="00985372">
                              <w:rPr>
                                <w:rFonts w:hint="eastAsia"/>
                                <w:sz w:val="22"/>
                              </w:rPr>
                              <w:t xml:space="preserve">　</w:t>
                            </w:r>
                            <w:r w:rsidRPr="00985372">
                              <w:rPr>
                                <w:sz w:val="22"/>
                              </w:rPr>
                              <w:t xml:space="preserve">　　　kg</w:t>
                            </w:r>
                            <w:r w:rsidRPr="00985372">
                              <w:rPr>
                                <w:rFonts w:hint="eastAsia"/>
                                <w:sz w:val="22"/>
                              </w:rPr>
                              <w:t>、体温</w:t>
                            </w:r>
                            <w:r w:rsidRPr="00985372">
                              <w:rPr>
                                <w:sz w:val="22"/>
                              </w:rPr>
                              <w:t xml:space="preserve">　　　　</w:t>
                            </w:r>
                            <w:r w:rsidRPr="00985372">
                              <w:rPr>
                                <w:rFonts w:hint="eastAsia"/>
                                <w:sz w:val="22"/>
                              </w:rPr>
                              <w:t>℃</w:t>
                            </w:r>
                          </w:p>
                          <w:p w:rsidR="009F52C4" w:rsidRPr="00985372" w:rsidRDefault="00A71C33">
                            <w:pPr>
                              <w:rPr>
                                <w:sz w:val="22"/>
                              </w:rPr>
                            </w:pPr>
                            <w:r w:rsidRPr="00985372">
                              <w:rPr>
                                <w:rFonts w:hint="eastAsia"/>
                                <w:sz w:val="22"/>
                              </w:rPr>
                              <w:t xml:space="preserve">血圧　</w:t>
                            </w:r>
                            <w:r w:rsidRPr="00985372">
                              <w:rPr>
                                <w:sz w:val="22"/>
                              </w:rPr>
                              <w:t xml:space="preserve">　　/　　　　、脈拍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75pt;width:275.25pt;height:7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" strokecolor="black [3213]">
                <v:textbox>
                  <w:txbxContent>
                    <w:p w:rsidR="00985372" w:rsidRPr="00985372" w:rsidRDefault="00A71C33" w:rsidP="00985372">
                      <w:pPr>
                        <w:rPr>
                          <w:sz w:val="22"/>
                        </w:rPr>
                      </w:pPr>
                      <w:r w:rsidRPr="00985372">
                        <w:rPr>
                          <w:rFonts w:hint="eastAsia"/>
                          <w:sz w:val="22"/>
                        </w:rPr>
                        <w:t>体重</w:t>
                      </w:r>
                      <w:r w:rsidRPr="00985372">
                        <w:rPr>
                          <w:sz w:val="22"/>
                        </w:rPr>
                        <w:t xml:space="preserve">　　　</w:t>
                      </w:r>
                      <w:r w:rsidRPr="00985372">
                        <w:rPr>
                          <w:rFonts w:hint="eastAsia"/>
                          <w:sz w:val="22"/>
                        </w:rPr>
                        <w:t xml:space="preserve">　</w:t>
                      </w:r>
                      <w:r w:rsidRPr="00985372">
                        <w:rPr>
                          <w:sz w:val="22"/>
                        </w:rPr>
                        <w:t xml:space="preserve">　　　kg</w:t>
                      </w:r>
                      <w:r w:rsidRPr="00985372">
                        <w:rPr>
                          <w:rFonts w:hint="eastAsia"/>
                          <w:sz w:val="22"/>
                        </w:rPr>
                        <w:t>、体温</w:t>
                      </w:r>
                      <w:r w:rsidRPr="00985372">
                        <w:rPr>
                          <w:sz w:val="22"/>
                        </w:rPr>
                        <w:t xml:space="preserve">　　　　</w:t>
                      </w:r>
                      <w:r w:rsidRPr="00985372">
                        <w:rPr>
                          <w:rFonts w:hint="eastAsia"/>
                          <w:sz w:val="22"/>
                        </w:rPr>
                        <w:t>℃</w:t>
                      </w:r>
                    </w:p>
                    <w:p w:rsidR="009F52C4" w:rsidRPr="00985372" w:rsidRDefault="00A71C33">
                      <w:pPr>
                        <w:rPr>
                          <w:sz w:val="22"/>
                        </w:rPr>
                      </w:pPr>
                      <w:r w:rsidRPr="00985372">
                        <w:rPr>
                          <w:rFonts w:hint="eastAsia"/>
                          <w:sz w:val="22"/>
                        </w:rPr>
                        <w:t xml:space="preserve">血圧　</w:t>
                      </w:r>
                      <w:r w:rsidRPr="00985372">
                        <w:rPr>
                          <w:sz w:val="22"/>
                        </w:rPr>
                        <w:t xml:space="preserve">　　/　　　　、脈拍</w:t>
                      </w:r>
                    </w:p>
                  </w:txbxContent>
                </v:textbox>
                <w10:wrap type="square" anchorx="margin"/>
              </v:shape>
            </w:pict>
          </mc:Fallback>
        </mc:AlternateContent>
      </w:r>
      <w:r>
        <w:rPr>
          <w:rFonts w:hint="eastAsia"/>
        </w:rPr>
        <w:t xml:space="preserve">診療科：　　　　　　　　　　　　　　　　　　</w:t>
      </w:r>
    </w:p>
    <w:p w:rsidR="009F52C4" w:rsidRDefault="00A71C33">
      <w:pPr>
        <w:wordWrap w:val="0"/>
        <w:jc w:val="right"/>
      </w:pPr>
      <w:r>
        <w:rPr>
          <w:rFonts w:hint="eastAsia"/>
        </w:rPr>
        <w:t>治療日：　　　　　年　　　　月　　　　　　日</w:t>
      </w:r>
    </w:p>
    <w:p w:rsidR="009F52C4" w:rsidRDefault="00A71C33">
      <w:pPr>
        <w:wordWrap w:val="0"/>
        <w:jc w:val="right"/>
      </w:pPr>
      <w:r>
        <w:rPr>
          <w:rFonts w:hint="eastAsia"/>
        </w:rPr>
        <w:t>来院日：　　　　　年　　　　月　　　　　　日</w:t>
      </w:r>
    </w:p>
    <w:p w:rsidR="00985372" w:rsidRDefault="00985372" w:rsidP="00985372">
      <w:pPr>
        <w:wordWrap w:val="0"/>
        <w:ind w:right="960"/>
      </w:pPr>
    </w:p>
    <w:p w:rsidR="00985372" w:rsidRDefault="00985372" w:rsidP="00985372">
      <w:pPr>
        <w:wordWrap w:val="0"/>
        <w:ind w:right="960"/>
      </w:pPr>
    </w:p>
    <w:p w:rsidR="009F52C4" w:rsidRPr="00F85CAD" w:rsidRDefault="00A71C33" w:rsidP="00985372">
      <w:pPr>
        <w:wordWrap w:val="0"/>
        <w:ind w:right="960"/>
        <w:rPr>
          <w:sz w:val="24"/>
          <w:szCs w:val="24"/>
          <w:u w:val="single"/>
        </w:rPr>
      </w:pPr>
      <w:r w:rsidRPr="00F85CAD">
        <w:rPr>
          <w:rFonts w:hint="eastAsia"/>
          <w:sz w:val="24"/>
          <w:szCs w:val="24"/>
          <w:u w:val="single"/>
        </w:rPr>
        <w:t>ID</w:t>
      </w:r>
      <w:r w:rsidR="00985372" w:rsidRPr="00F85CAD">
        <w:rPr>
          <w:rFonts w:hint="eastAsia"/>
          <w:sz w:val="24"/>
          <w:szCs w:val="24"/>
          <w:u w:val="single"/>
        </w:rPr>
        <w:t xml:space="preserve">：　　　　　　　　　　　　</w:t>
      </w:r>
      <w:r w:rsidRPr="00F85CAD">
        <w:rPr>
          <w:rFonts w:hint="eastAsia"/>
          <w:sz w:val="24"/>
          <w:szCs w:val="24"/>
          <w:u w:val="single"/>
        </w:rPr>
        <w:t>氏名</w:t>
      </w:r>
      <w:r w:rsidR="00985372" w:rsidRPr="00F85CAD">
        <w:rPr>
          <w:rFonts w:hint="eastAsia"/>
          <w:sz w:val="24"/>
          <w:szCs w:val="24"/>
          <w:u w:val="single"/>
        </w:rPr>
        <w:t xml:space="preserve">：　　　　　　　　　　　　　　　</w:t>
      </w:r>
    </w:p>
    <w:p w:rsidR="00985372" w:rsidRDefault="00985372">
      <w:pPr>
        <w:wordWrap w:val="0"/>
        <w:jc w:val="left"/>
      </w:pPr>
    </w:p>
    <w:p w:rsidR="009F52C4" w:rsidRDefault="00A71C33">
      <w:pPr>
        <w:wordWrap w:val="0"/>
        <w:jc w:val="left"/>
      </w:pPr>
      <w:r>
        <w:rPr>
          <w:rFonts w:ascii="Segoe UI Symbol" w:eastAsia="Segoe UI Symbol" w:hAnsi="Segoe UI Symbol" w:cs="Segoe UI Symbol"/>
        </w:rPr>
        <w:t>★</w:t>
      </w:r>
      <w:r>
        <w:rPr>
          <w:rFonts w:hint="eastAsia"/>
        </w:rPr>
        <w:t>前回の治療から本日までで最も強い症状の程度に〇をつけてください。</w:t>
      </w:r>
    </w:p>
    <w:tbl>
      <w:tblPr>
        <w:tblStyle w:val="a3"/>
        <w:tblW w:w="10562" w:type="dxa"/>
        <w:tblLook w:val="04A0" w:firstRow="1" w:lastRow="0" w:firstColumn="1" w:lastColumn="0" w:noHBand="0" w:noVBand="1"/>
      </w:tblPr>
      <w:tblGrid>
        <w:gridCol w:w="1480"/>
        <w:gridCol w:w="991"/>
        <w:gridCol w:w="2642"/>
        <w:gridCol w:w="2802"/>
        <w:gridCol w:w="2647"/>
      </w:tblGrid>
      <w:tr w:rsidR="009F52C4" w:rsidTr="007608A8">
        <w:trPr>
          <w:trHeight w:val="361"/>
        </w:trPr>
        <w:tc>
          <w:tcPr>
            <w:tcW w:w="1480" w:type="dxa"/>
          </w:tcPr>
          <w:p w:rsidR="009F52C4" w:rsidRDefault="009F52C4">
            <w:pPr>
              <w:jc w:val="left"/>
            </w:pPr>
          </w:p>
        </w:tc>
        <w:tc>
          <w:tcPr>
            <w:tcW w:w="991" w:type="dxa"/>
          </w:tcPr>
          <w:p w:rsidR="009F52C4" w:rsidRDefault="00A71C33">
            <w:pPr>
              <w:wordWrap w:val="0"/>
              <w:jc w:val="center"/>
              <w:rPr>
                <w:b/>
              </w:rPr>
            </w:pPr>
            <w:r>
              <w:rPr>
                <w:rFonts w:hint="eastAsia"/>
                <w:b/>
              </w:rPr>
              <w:t>0</w:t>
            </w:r>
          </w:p>
        </w:tc>
        <w:tc>
          <w:tcPr>
            <w:tcW w:w="2642" w:type="dxa"/>
          </w:tcPr>
          <w:p w:rsidR="009F52C4" w:rsidRDefault="00A71C33">
            <w:pPr>
              <w:wordWrap w:val="0"/>
              <w:jc w:val="center"/>
              <w:rPr>
                <w:b/>
              </w:rPr>
            </w:pPr>
            <w:r>
              <w:rPr>
                <w:rFonts w:hint="eastAsia"/>
                <w:b/>
              </w:rPr>
              <w:t>1</w:t>
            </w:r>
          </w:p>
        </w:tc>
        <w:tc>
          <w:tcPr>
            <w:tcW w:w="2802" w:type="dxa"/>
          </w:tcPr>
          <w:p w:rsidR="009F52C4" w:rsidRDefault="00A71C33">
            <w:pPr>
              <w:wordWrap w:val="0"/>
              <w:jc w:val="center"/>
              <w:rPr>
                <w:b/>
              </w:rPr>
            </w:pPr>
            <w:r>
              <w:rPr>
                <w:rFonts w:hint="eastAsia"/>
                <w:b/>
              </w:rPr>
              <w:t>2</w:t>
            </w:r>
          </w:p>
        </w:tc>
        <w:tc>
          <w:tcPr>
            <w:tcW w:w="2647" w:type="dxa"/>
          </w:tcPr>
          <w:p w:rsidR="009F52C4" w:rsidRDefault="00A71C33">
            <w:pPr>
              <w:wordWrap w:val="0"/>
              <w:jc w:val="center"/>
              <w:rPr>
                <w:b/>
              </w:rPr>
            </w:pPr>
            <w:r>
              <w:rPr>
                <w:rFonts w:hint="eastAsia"/>
                <w:b/>
              </w:rPr>
              <w:t>3</w:t>
            </w:r>
          </w:p>
        </w:tc>
      </w:tr>
      <w:tr w:rsidR="009F52C4" w:rsidTr="007608A8">
        <w:trPr>
          <w:trHeight w:val="707"/>
        </w:trPr>
        <w:tc>
          <w:tcPr>
            <w:tcW w:w="1480" w:type="dxa"/>
          </w:tcPr>
          <w:p w:rsidR="009F52C4" w:rsidRDefault="00A71C33">
            <w:pPr>
              <w:wordWrap w:val="0"/>
              <w:jc w:val="left"/>
            </w:pPr>
            <w:r>
              <w:rPr>
                <w:rFonts w:hint="eastAsia"/>
              </w:rPr>
              <w:t>吐き気</w:t>
            </w:r>
          </w:p>
        </w:tc>
        <w:tc>
          <w:tcPr>
            <w:tcW w:w="991" w:type="dxa"/>
          </w:tcPr>
          <w:p w:rsidR="009F52C4" w:rsidRDefault="00A71C33">
            <w:pPr>
              <w:wordWrap w:val="0"/>
              <w:jc w:val="left"/>
            </w:pPr>
            <w:r>
              <w:rPr>
                <w:rFonts w:hint="eastAsia"/>
              </w:rPr>
              <w:t>なし</w:t>
            </w:r>
          </w:p>
        </w:tc>
        <w:tc>
          <w:tcPr>
            <w:tcW w:w="2642" w:type="dxa"/>
          </w:tcPr>
          <w:p w:rsidR="009F52C4" w:rsidRDefault="00A71C33">
            <w:pPr>
              <w:wordWrap w:val="0"/>
              <w:jc w:val="left"/>
            </w:pPr>
            <w:r>
              <w:rPr>
                <w:rFonts w:hint="eastAsia"/>
              </w:rPr>
              <w:t>食欲は低下したが、</w:t>
            </w:r>
          </w:p>
          <w:p w:rsidR="009F52C4" w:rsidRDefault="00A71C33">
            <w:pPr>
              <w:wordWrap w:val="0"/>
              <w:jc w:val="left"/>
            </w:pPr>
            <w:r>
              <w:rPr>
                <w:rFonts w:hint="eastAsia"/>
              </w:rPr>
              <w:t>食事量は変わらない</w:t>
            </w:r>
          </w:p>
        </w:tc>
        <w:tc>
          <w:tcPr>
            <w:tcW w:w="2802" w:type="dxa"/>
          </w:tcPr>
          <w:p w:rsidR="009F52C4" w:rsidRDefault="00A71C33">
            <w:pPr>
              <w:wordWrap w:val="0"/>
              <w:jc w:val="left"/>
            </w:pPr>
            <w:r>
              <w:rPr>
                <w:rFonts w:hint="eastAsia"/>
              </w:rPr>
              <w:t>吐き気で食事量が</w:t>
            </w:r>
          </w:p>
          <w:p w:rsidR="009F52C4" w:rsidRDefault="00A71C33">
            <w:pPr>
              <w:wordWrap w:val="0"/>
              <w:jc w:val="left"/>
            </w:pPr>
            <w:r>
              <w:rPr>
                <w:rFonts w:hint="eastAsia"/>
              </w:rPr>
              <w:t>減った</w:t>
            </w:r>
          </w:p>
        </w:tc>
        <w:tc>
          <w:tcPr>
            <w:tcW w:w="2647" w:type="dxa"/>
          </w:tcPr>
          <w:p w:rsidR="009F52C4" w:rsidRDefault="00A71C33">
            <w:pPr>
              <w:wordWrap w:val="0"/>
              <w:jc w:val="left"/>
            </w:pPr>
            <w:r>
              <w:rPr>
                <w:rFonts w:hint="eastAsia"/>
              </w:rPr>
              <w:t>食事や水分が</w:t>
            </w:r>
          </w:p>
          <w:p w:rsidR="009F52C4" w:rsidRDefault="00A71C33">
            <w:pPr>
              <w:wordWrap w:val="0"/>
              <w:jc w:val="left"/>
            </w:pPr>
            <w:r>
              <w:rPr>
                <w:rFonts w:hint="eastAsia"/>
              </w:rPr>
              <w:t>摂れなかった</w:t>
            </w:r>
          </w:p>
        </w:tc>
      </w:tr>
      <w:tr w:rsidR="009F52C4" w:rsidTr="007608A8">
        <w:trPr>
          <w:trHeight w:val="722"/>
        </w:trPr>
        <w:tc>
          <w:tcPr>
            <w:tcW w:w="1480" w:type="dxa"/>
          </w:tcPr>
          <w:p w:rsidR="009F52C4" w:rsidRDefault="00A71C33">
            <w:pPr>
              <w:wordWrap w:val="0"/>
              <w:jc w:val="left"/>
            </w:pPr>
            <w:r>
              <w:rPr>
                <w:rFonts w:hint="eastAsia"/>
              </w:rPr>
              <w:t>下痢</w:t>
            </w:r>
          </w:p>
        </w:tc>
        <w:tc>
          <w:tcPr>
            <w:tcW w:w="991" w:type="dxa"/>
          </w:tcPr>
          <w:p w:rsidR="009F52C4" w:rsidRDefault="00A71C33">
            <w:pPr>
              <w:wordWrap w:val="0"/>
              <w:jc w:val="left"/>
            </w:pPr>
            <w:r>
              <w:rPr>
                <w:rFonts w:hint="eastAsia"/>
              </w:rPr>
              <w:t>なし</w:t>
            </w:r>
          </w:p>
        </w:tc>
        <w:tc>
          <w:tcPr>
            <w:tcW w:w="2642" w:type="dxa"/>
          </w:tcPr>
          <w:p w:rsidR="009F52C4" w:rsidRDefault="00A71C33">
            <w:pPr>
              <w:wordWrap w:val="0"/>
              <w:jc w:val="left"/>
            </w:pPr>
            <w:r>
              <w:rPr>
                <w:rFonts w:hint="eastAsia"/>
              </w:rPr>
              <w:t>1日に1-3回の</w:t>
            </w:r>
          </w:p>
          <w:p w:rsidR="009F52C4" w:rsidRDefault="00A71C33">
            <w:pPr>
              <w:wordWrap w:val="0"/>
              <w:jc w:val="left"/>
            </w:pPr>
            <w:r>
              <w:rPr>
                <w:rFonts w:hint="eastAsia"/>
              </w:rPr>
              <w:t>下痢があった</w:t>
            </w:r>
          </w:p>
        </w:tc>
        <w:tc>
          <w:tcPr>
            <w:tcW w:w="2802" w:type="dxa"/>
          </w:tcPr>
          <w:p w:rsidR="009F52C4" w:rsidRDefault="00A71C33">
            <w:pPr>
              <w:wordWrap w:val="0"/>
              <w:jc w:val="left"/>
            </w:pPr>
            <w:r>
              <w:rPr>
                <w:rFonts w:hint="eastAsia"/>
              </w:rPr>
              <w:t>1日4-6回の</w:t>
            </w:r>
          </w:p>
          <w:p w:rsidR="009F52C4" w:rsidRDefault="00A71C33">
            <w:pPr>
              <w:wordWrap w:val="0"/>
              <w:jc w:val="left"/>
            </w:pPr>
            <w:r>
              <w:rPr>
                <w:rFonts w:hint="eastAsia"/>
              </w:rPr>
              <w:t>下痢があった</w:t>
            </w:r>
          </w:p>
        </w:tc>
        <w:tc>
          <w:tcPr>
            <w:tcW w:w="2647" w:type="dxa"/>
          </w:tcPr>
          <w:p w:rsidR="009F52C4" w:rsidRDefault="00A71C33">
            <w:pPr>
              <w:wordWrap w:val="0"/>
              <w:jc w:val="left"/>
            </w:pPr>
            <w:r>
              <w:rPr>
                <w:rFonts w:hint="eastAsia"/>
              </w:rPr>
              <w:t>1日に7回以上の</w:t>
            </w:r>
          </w:p>
          <w:p w:rsidR="009F52C4" w:rsidRDefault="00A71C33">
            <w:pPr>
              <w:wordWrap w:val="0"/>
              <w:jc w:val="left"/>
            </w:pPr>
            <w:r>
              <w:rPr>
                <w:rFonts w:hint="eastAsia"/>
              </w:rPr>
              <w:t>下痢があった</w:t>
            </w:r>
          </w:p>
        </w:tc>
      </w:tr>
      <w:tr w:rsidR="009F52C4" w:rsidTr="007608A8">
        <w:trPr>
          <w:trHeight w:val="722"/>
        </w:trPr>
        <w:tc>
          <w:tcPr>
            <w:tcW w:w="1480" w:type="dxa"/>
          </w:tcPr>
          <w:p w:rsidR="009F52C4" w:rsidRDefault="00A71C33">
            <w:pPr>
              <w:wordWrap w:val="0"/>
              <w:jc w:val="left"/>
            </w:pPr>
            <w:r>
              <w:rPr>
                <w:rFonts w:hint="eastAsia"/>
              </w:rPr>
              <w:t>便秘</w:t>
            </w:r>
          </w:p>
        </w:tc>
        <w:tc>
          <w:tcPr>
            <w:tcW w:w="991" w:type="dxa"/>
          </w:tcPr>
          <w:p w:rsidR="009F52C4" w:rsidRDefault="00A71C33">
            <w:pPr>
              <w:wordWrap w:val="0"/>
              <w:jc w:val="left"/>
            </w:pPr>
            <w:r>
              <w:rPr>
                <w:rFonts w:hint="eastAsia"/>
              </w:rPr>
              <w:t>なし</w:t>
            </w:r>
          </w:p>
        </w:tc>
        <w:tc>
          <w:tcPr>
            <w:tcW w:w="2642" w:type="dxa"/>
          </w:tcPr>
          <w:p w:rsidR="009F52C4" w:rsidRDefault="00A71C33">
            <w:pPr>
              <w:wordWrap w:val="0"/>
              <w:jc w:val="left"/>
            </w:pPr>
            <w:r>
              <w:rPr>
                <w:rFonts w:hint="eastAsia"/>
              </w:rPr>
              <w:t>食事の工夫や</w:t>
            </w:r>
          </w:p>
          <w:p w:rsidR="009F52C4" w:rsidRDefault="00CB6320">
            <w:pPr>
              <w:wordWrap w:val="0"/>
              <w:jc w:val="left"/>
            </w:pPr>
            <w:r>
              <w:rPr>
                <w:rFonts w:hint="eastAsia"/>
              </w:rPr>
              <w:t>時々下剤</w:t>
            </w:r>
            <w:r w:rsidR="00A71C33">
              <w:rPr>
                <w:rFonts w:hint="eastAsia"/>
              </w:rPr>
              <w:t>を使用した</w:t>
            </w:r>
          </w:p>
        </w:tc>
        <w:tc>
          <w:tcPr>
            <w:tcW w:w="2802" w:type="dxa"/>
          </w:tcPr>
          <w:p w:rsidR="009F52C4" w:rsidRDefault="00A71C33">
            <w:pPr>
              <w:wordWrap w:val="0"/>
              <w:jc w:val="left"/>
            </w:pPr>
            <w:r>
              <w:rPr>
                <w:rFonts w:hint="eastAsia"/>
              </w:rPr>
              <w:t>毎日下剤を</w:t>
            </w:r>
          </w:p>
          <w:p w:rsidR="009F52C4" w:rsidRDefault="00A71C33">
            <w:pPr>
              <w:wordWrap w:val="0"/>
              <w:jc w:val="left"/>
            </w:pPr>
            <w:r>
              <w:rPr>
                <w:rFonts w:hint="eastAsia"/>
              </w:rPr>
              <w:t>使用し排便があった</w:t>
            </w:r>
          </w:p>
        </w:tc>
        <w:tc>
          <w:tcPr>
            <w:tcW w:w="2647" w:type="dxa"/>
          </w:tcPr>
          <w:p w:rsidR="009F52C4" w:rsidRDefault="00A71C33">
            <w:pPr>
              <w:wordWrap w:val="0"/>
              <w:jc w:val="left"/>
            </w:pPr>
            <w:r>
              <w:rPr>
                <w:rFonts w:hint="eastAsia"/>
              </w:rPr>
              <w:t>毎日下剤を使用しても改善しなかった</w:t>
            </w:r>
          </w:p>
        </w:tc>
      </w:tr>
      <w:tr w:rsidR="009F52C4" w:rsidTr="007608A8">
        <w:trPr>
          <w:trHeight w:val="707"/>
        </w:trPr>
        <w:tc>
          <w:tcPr>
            <w:tcW w:w="1480" w:type="dxa"/>
          </w:tcPr>
          <w:p w:rsidR="009F52C4" w:rsidRDefault="00A71C33">
            <w:pPr>
              <w:wordWrap w:val="0"/>
              <w:jc w:val="left"/>
            </w:pPr>
            <w:r>
              <w:rPr>
                <w:rFonts w:hint="eastAsia"/>
              </w:rPr>
              <w:t>口内炎</w:t>
            </w:r>
          </w:p>
        </w:tc>
        <w:tc>
          <w:tcPr>
            <w:tcW w:w="991" w:type="dxa"/>
          </w:tcPr>
          <w:p w:rsidR="009F52C4" w:rsidRDefault="00A71C33">
            <w:pPr>
              <w:wordWrap w:val="0"/>
              <w:jc w:val="left"/>
            </w:pPr>
            <w:r>
              <w:rPr>
                <w:rFonts w:hint="eastAsia"/>
              </w:rPr>
              <w:t>なし</w:t>
            </w:r>
          </w:p>
        </w:tc>
        <w:tc>
          <w:tcPr>
            <w:tcW w:w="2642" w:type="dxa"/>
          </w:tcPr>
          <w:p w:rsidR="009F52C4" w:rsidRDefault="00A71C33">
            <w:pPr>
              <w:wordWrap w:val="0"/>
              <w:jc w:val="left"/>
            </w:pPr>
            <w:r>
              <w:rPr>
                <w:rFonts w:hint="eastAsia"/>
              </w:rPr>
              <w:t>口内炎はあったが</w:t>
            </w:r>
          </w:p>
          <w:p w:rsidR="009F52C4" w:rsidRDefault="00A71C33">
            <w:pPr>
              <w:wordWrap w:val="0"/>
              <w:jc w:val="left"/>
            </w:pPr>
            <w:r>
              <w:rPr>
                <w:rFonts w:hint="eastAsia"/>
              </w:rPr>
              <w:t>食べられた</w:t>
            </w:r>
          </w:p>
        </w:tc>
        <w:tc>
          <w:tcPr>
            <w:tcW w:w="2802" w:type="dxa"/>
          </w:tcPr>
          <w:p w:rsidR="009F52C4" w:rsidRDefault="00A71C33">
            <w:pPr>
              <w:wordWrap w:val="0"/>
              <w:jc w:val="left"/>
            </w:pPr>
            <w:r>
              <w:rPr>
                <w:rFonts w:hint="eastAsia"/>
              </w:rPr>
              <w:t>痛みがあり、食事内容を工夫した</w:t>
            </w:r>
          </w:p>
        </w:tc>
        <w:tc>
          <w:tcPr>
            <w:tcW w:w="2647" w:type="dxa"/>
          </w:tcPr>
          <w:p w:rsidR="009F52C4" w:rsidRDefault="00A71C33">
            <w:pPr>
              <w:wordWrap w:val="0"/>
              <w:jc w:val="left"/>
            </w:pPr>
            <w:r>
              <w:rPr>
                <w:rFonts w:hint="eastAsia"/>
              </w:rPr>
              <w:t>痛みがあり、食事が出来ない事があった</w:t>
            </w:r>
          </w:p>
        </w:tc>
      </w:tr>
      <w:tr w:rsidR="009F52C4" w:rsidTr="007608A8">
        <w:trPr>
          <w:trHeight w:val="722"/>
        </w:trPr>
        <w:tc>
          <w:tcPr>
            <w:tcW w:w="1480" w:type="dxa"/>
          </w:tcPr>
          <w:p w:rsidR="009F52C4" w:rsidRDefault="00A71C33">
            <w:pPr>
              <w:wordWrap w:val="0"/>
              <w:jc w:val="left"/>
            </w:pPr>
            <w:r>
              <w:rPr>
                <w:rFonts w:hint="eastAsia"/>
              </w:rPr>
              <w:t>しびれ</w:t>
            </w:r>
          </w:p>
        </w:tc>
        <w:tc>
          <w:tcPr>
            <w:tcW w:w="991" w:type="dxa"/>
          </w:tcPr>
          <w:p w:rsidR="009F52C4" w:rsidRDefault="00A71C33">
            <w:pPr>
              <w:wordWrap w:val="0"/>
              <w:jc w:val="left"/>
            </w:pPr>
            <w:r>
              <w:rPr>
                <w:rFonts w:hint="eastAsia"/>
              </w:rPr>
              <w:t>なし</w:t>
            </w:r>
          </w:p>
        </w:tc>
        <w:tc>
          <w:tcPr>
            <w:tcW w:w="2642" w:type="dxa"/>
          </w:tcPr>
          <w:p w:rsidR="00F85CAD" w:rsidRDefault="00F85CAD">
            <w:pPr>
              <w:wordWrap w:val="0"/>
              <w:jc w:val="left"/>
            </w:pPr>
            <w:r>
              <w:rPr>
                <w:rFonts w:hint="eastAsia"/>
              </w:rPr>
              <w:t>手足の軽いしびれや</w:t>
            </w:r>
          </w:p>
          <w:p w:rsidR="009F52C4" w:rsidRDefault="00F85CAD">
            <w:pPr>
              <w:wordWrap w:val="0"/>
              <w:jc w:val="left"/>
            </w:pPr>
            <w:r>
              <w:rPr>
                <w:rFonts w:hint="eastAsia"/>
              </w:rPr>
              <w:t>違和感があった</w:t>
            </w:r>
          </w:p>
        </w:tc>
        <w:tc>
          <w:tcPr>
            <w:tcW w:w="2802" w:type="dxa"/>
          </w:tcPr>
          <w:p w:rsidR="009F52C4" w:rsidRDefault="00A71C33">
            <w:pPr>
              <w:wordWrap w:val="0"/>
              <w:jc w:val="left"/>
            </w:pPr>
            <w:r>
              <w:rPr>
                <w:rFonts w:hint="eastAsia"/>
              </w:rPr>
              <w:t>しびれはあるが、</w:t>
            </w:r>
          </w:p>
          <w:p w:rsidR="009F52C4" w:rsidRDefault="00A71C33">
            <w:pPr>
              <w:wordWrap w:val="0"/>
              <w:jc w:val="left"/>
            </w:pPr>
            <w:r>
              <w:rPr>
                <w:rFonts w:hint="eastAsia"/>
              </w:rPr>
              <w:t>生活に支障はない</w:t>
            </w:r>
          </w:p>
        </w:tc>
        <w:tc>
          <w:tcPr>
            <w:tcW w:w="2647" w:type="dxa"/>
          </w:tcPr>
          <w:p w:rsidR="009F52C4" w:rsidRDefault="00A71C33">
            <w:pPr>
              <w:wordWrap w:val="0"/>
              <w:jc w:val="left"/>
            </w:pPr>
            <w:r>
              <w:rPr>
                <w:rFonts w:hint="eastAsia"/>
              </w:rPr>
              <w:t>入浴や食事・トイレに支障がある</w:t>
            </w:r>
          </w:p>
        </w:tc>
        <w:bookmarkStart w:id="0" w:name="_GoBack"/>
        <w:bookmarkEnd w:id="0"/>
      </w:tr>
      <w:tr w:rsidR="009F52C4" w:rsidTr="007608A8">
        <w:trPr>
          <w:trHeight w:val="707"/>
        </w:trPr>
        <w:tc>
          <w:tcPr>
            <w:tcW w:w="1480" w:type="dxa"/>
          </w:tcPr>
          <w:p w:rsidR="009F52C4" w:rsidRDefault="00A71C33">
            <w:pPr>
              <w:wordWrap w:val="0"/>
              <w:jc w:val="left"/>
            </w:pPr>
            <w:r>
              <w:rPr>
                <w:rFonts w:hint="eastAsia"/>
              </w:rPr>
              <w:t>味覚障害</w:t>
            </w:r>
          </w:p>
        </w:tc>
        <w:tc>
          <w:tcPr>
            <w:tcW w:w="991" w:type="dxa"/>
          </w:tcPr>
          <w:p w:rsidR="009F52C4" w:rsidRDefault="00A71C33">
            <w:pPr>
              <w:wordWrap w:val="0"/>
              <w:jc w:val="left"/>
            </w:pPr>
            <w:r>
              <w:rPr>
                <w:rFonts w:hint="eastAsia"/>
              </w:rPr>
              <w:t>なし</w:t>
            </w:r>
          </w:p>
        </w:tc>
        <w:tc>
          <w:tcPr>
            <w:tcW w:w="2642" w:type="dxa"/>
          </w:tcPr>
          <w:p w:rsidR="009F52C4" w:rsidRDefault="00A71C33">
            <w:pPr>
              <w:wordWrap w:val="0"/>
              <w:jc w:val="left"/>
            </w:pPr>
            <w:r>
              <w:rPr>
                <w:rFonts w:hint="eastAsia"/>
              </w:rPr>
              <w:t>味の変化があったが</w:t>
            </w:r>
          </w:p>
          <w:p w:rsidR="009F52C4" w:rsidRDefault="00A71C33">
            <w:pPr>
              <w:wordWrap w:val="0"/>
              <w:jc w:val="left"/>
            </w:pPr>
            <w:r>
              <w:rPr>
                <w:rFonts w:hint="eastAsia"/>
              </w:rPr>
              <w:t>食べられた</w:t>
            </w:r>
          </w:p>
        </w:tc>
        <w:tc>
          <w:tcPr>
            <w:tcW w:w="2802" w:type="dxa"/>
          </w:tcPr>
          <w:p w:rsidR="009F52C4" w:rsidRDefault="00A71C33">
            <w:pPr>
              <w:wordWrap w:val="0"/>
              <w:jc w:val="left"/>
            </w:pPr>
            <w:r>
              <w:rPr>
                <w:rFonts w:hint="eastAsia"/>
              </w:rPr>
              <w:t>味の変化があったため</w:t>
            </w:r>
          </w:p>
          <w:p w:rsidR="009F52C4" w:rsidRDefault="00A71C33">
            <w:pPr>
              <w:wordWrap w:val="0"/>
              <w:jc w:val="left"/>
            </w:pPr>
            <w:r>
              <w:rPr>
                <w:rFonts w:hint="eastAsia"/>
              </w:rPr>
              <w:t>食事内容に影響した</w:t>
            </w:r>
          </w:p>
        </w:tc>
        <w:tc>
          <w:tcPr>
            <w:tcW w:w="2647" w:type="dxa"/>
          </w:tcPr>
          <w:p w:rsidR="009F52C4" w:rsidRDefault="00A71C33">
            <w:pPr>
              <w:wordWrap w:val="0"/>
              <w:jc w:val="left"/>
            </w:pPr>
            <w:r>
              <w:rPr>
                <w:noProof/>
              </w:rP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27305</wp:posOffset>
                      </wp:positionV>
                      <wp:extent cx="1619250" cy="400050"/>
                      <wp:effectExtent l="19050" t="19050" r="19050" b="19050"/>
                      <wp:wrapNone/>
                      <wp:docPr id="1" name="直線コネクタ 1"/>
                      <wp:cNvGraphicFramePr/>
                      <a:graphic xmlns:a="http://schemas.openxmlformats.org/drawingml/2006/main">
                        <a:graphicData uri="http://schemas.microsoft.com/office/word/2010/wordprocessingShape">
                          <wps:wsp>
                            <wps:cNvCnPr/>
                            <wps:spPr>
                              <a:xfrm>
                                <a:off x="0" y="0"/>
                                <a:ext cx="1619250" cy="400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F32A54"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15pt" to="122.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" strokecolor="black [3213]" strokeweight="2.25pt">
                      <v:stroke joinstyle="miter"/>
                    </v:line>
                  </w:pict>
                </mc:Fallback>
              </mc:AlternateContent>
            </w:r>
          </w:p>
        </w:tc>
      </w:tr>
    </w:tbl>
    <w:tbl>
      <w:tblPr>
        <w:tblStyle w:val="a3"/>
        <w:tblpPr w:leftFromText="142" w:rightFromText="142" w:vertAnchor="text" w:horzAnchor="margin" w:tblpY="259"/>
        <w:tblW w:w="10542" w:type="dxa"/>
        <w:tblLook w:val="04A0" w:firstRow="1" w:lastRow="0" w:firstColumn="1" w:lastColumn="0" w:noHBand="0" w:noVBand="1"/>
      </w:tblPr>
      <w:tblGrid>
        <w:gridCol w:w="2468"/>
        <w:gridCol w:w="1318"/>
        <w:gridCol w:w="1318"/>
        <w:gridCol w:w="2802"/>
        <w:gridCol w:w="1318"/>
        <w:gridCol w:w="1318"/>
      </w:tblGrid>
      <w:tr w:rsidR="009F52C4" w:rsidTr="007608A8">
        <w:trPr>
          <w:trHeight w:val="379"/>
        </w:trPr>
        <w:tc>
          <w:tcPr>
            <w:tcW w:w="2468" w:type="dxa"/>
          </w:tcPr>
          <w:p w:rsidR="009F52C4" w:rsidRDefault="009F52C4">
            <w:pPr>
              <w:jc w:val="left"/>
            </w:pPr>
          </w:p>
        </w:tc>
        <w:tc>
          <w:tcPr>
            <w:tcW w:w="1318" w:type="dxa"/>
          </w:tcPr>
          <w:p w:rsidR="009F52C4" w:rsidRDefault="00A71C33">
            <w:pPr>
              <w:wordWrap w:val="0"/>
              <w:jc w:val="center"/>
            </w:pPr>
            <w:r>
              <w:rPr>
                <w:rFonts w:hint="eastAsia"/>
              </w:rPr>
              <w:t>あり</w:t>
            </w:r>
          </w:p>
        </w:tc>
        <w:tc>
          <w:tcPr>
            <w:tcW w:w="1318" w:type="dxa"/>
          </w:tcPr>
          <w:p w:rsidR="009F52C4" w:rsidRDefault="00A71C33">
            <w:pPr>
              <w:wordWrap w:val="0"/>
              <w:jc w:val="center"/>
            </w:pPr>
            <w:r>
              <w:rPr>
                <w:rFonts w:hint="eastAsia"/>
              </w:rPr>
              <w:t>なし</w:t>
            </w:r>
          </w:p>
        </w:tc>
        <w:tc>
          <w:tcPr>
            <w:tcW w:w="2802" w:type="dxa"/>
          </w:tcPr>
          <w:p w:rsidR="009F52C4" w:rsidRDefault="009F52C4">
            <w:pPr>
              <w:wordWrap w:val="0"/>
              <w:jc w:val="center"/>
            </w:pPr>
          </w:p>
        </w:tc>
        <w:tc>
          <w:tcPr>
            <w:tcW w:w="1318" w:type="dxa"/>
          </w:tcPr>
          <w:p w:rsidR="009F52C4" w:rsidRDefault="00A71C33">
            <w:pPr>
              <w:wordWrap w:val="0"/>
              <w:jc w:val="center"/>
            </w:pPr>
            <w:r>
              <w:rPr>
                <w:rFonts w:hint="eastAsia"/>
              </w:rPr>
              <w:t>あり</w:t>
            </w:r>
          </w:p>
        </w:tc>
        <w:tc>
          <w:tcPr>
            <w:tcW w:w="1318" w:type="dxa"/>
          </w:tcPr>
          <w:p w:rsidR="009F52C4" w:rsidRDefault="00A71C33">
            <w:pPr>
              <w:wordWrap w:val="0"/>
              <w:jc w:val="center"/>
            </w:pPr>
            <w:r>
              <w:rPr>
                <w:rFonts w:hint="eastAsia"/>
              </w:rPr>
              <w:t>なし</w:t>
            </w:r>
          </w:p>
        </w:tc>
      </w:tr>
      <w:tr w:rsidR="009F52C4" w:rsidTr="007608A8">
        <w:trPr>
          <w:trHeight w:val="379"/>
        </w:trPr>
        <w:tc>
          <w:tcPr>
            <w:tcW w:w="2468" w:type="dxa"/>
          </w:tcPr>
          <w:p w:rsidR="009F52C4" w:rsidRDefault="00A71C33">
            <w:pPr>
              <w:jc w:val="center"/>
            </w:pPr>
            <w:r>
              <w:rPr>
                <w:rFonts w:hint="eastAsia"/>
              </w:rPr>
              <w:t>体がだるい</w:t>
            </w:r>
          </w:p>
        </w:tc>
        <w:tc>
          <w:tcPr>
            <w:tcW w:w="1318" w:type="dxa"/>
          </w:tcPr>
          <w:p w:rsidR="009F52C4" w:rsidRDefault="009F52C4">
            <w:pPr>
              <w:wordWrap w:val="0"/>
              <w:jc w:val="left"/>
            </w:pPr>
          </w:p>
        </w:tc>
        <w:tc>
          <w:tcPr>
            <w:tcW w:w="1318" w:type="dxa"/>
          </w:tcPr>
          <w:p w:rsidR="009F52C4" w:rsidRDefault="009F52C4">
            <w:pPr>
              <w:wordWrap w:val="0"/>
              <w:jc w:val="left"/>
            </w:pPr>
          </w:p>
        </w:tc>
        <w:tc>
          <w:tcPr>
            <w:tcW w:w="2802" w:type="dxa"/>
          </w:tcPr>
          <w:p w:rsidR="009F52C4" w:rsidRDefault="00A71C33">
            <w:pPr>
              <w:jc w:val="center"/>
            </w:pPr>
            <w:r>
              <w:rPr>
                <w:rFonts w:hint="eastAsia"/>
              </w:rPr>
              <w:t>皮膚に発疹がある</w:t>
            </w:r>
          </w:p>
        </w:tc>
        <w:tc>
          <w:tcPr>
            <w:tcW w:w="1318" w:type="dxa"/>
          </w:tcPr>
          <w:p w:rsidR="009F52C4" w:rsidRDefault="009F52C4">
            <w:pPr>
              <w:wordWrap w:val="0"/>
              <w:jc w:val="left"/>
            </w:pPr>
          </w:p>
        </w:tc>
        <w:tc>
          <w:tcPr>
            <w:tcW w:w="1318" w:type="dxa"/>
          </w:tcPr>
          <w:p w:rsidR="009F52C4" w:rsidRDefault="009F52C4">
            <w:pPr>
              <w:wordWrap w:val="0"/>
              <w:jc w:val="left"/>
            </w:pPr>
          </w:p>
        </w:tc>
      </w:tr>
      <w:tr w:rsidR="009F52C4" w:rsidTr="007608A8">
        <w:trPr>
          <w:trHeight w:val="379"/>
        </w:trPr>
        <w:tc>
          <w:tcPr>
            <w:tcW w:w="2468" w:type="dxa"/>
          </w:tcPr>
          <w:p w:rsidR="009F52C4" w:rsidRDefault="00A71C33">
            <w:pPr>
              <w:wordWrap w:val="0"/>
              <w:jc w:val="center"/>
            </w:pPr>
            <w:r>
              <w:rPr>
                <w:rFonts w:hint="eastAsia"/>
              </w:rPr>
              <w:t>食欲がない</w:t>
            </w:r>
          </w:p>
        </w:tc>
        <w:tc>
          <w:tcPr>
            <w:tcW w:w="1318" w:type="dxa"/>
          </w:tcPr>
          <w:p w:rsidR="009F52C4" w:rsidRDefault="009F52C4">
            <w:pPr>
              <w:wordWrap w:val="0"/>
              <w:jc w:val="left"/>
            </w:pPr>
          </w:p>
        </w:tc>
        <w:tc>
          <w:tcPr>
            <w:tcW w:w="1318" w:type="dxa"/>
          </w:tcPr>
          <w:p w:rsidR="009F52C4" w:rsidRDefault="009F52C4">
            <w:pPr>
              <w:wordWrap w:val="0"/>
              <w:jc w:val="left"/>
            </w:pPr>
          </w:p>
        </w:tc>
        <w:tc>
          <w:tcPr>
            <w:tcW w:w="2802" w:type="dxa"/>
          </w:tcPr>
          <w:p w:rsidR="009F52C4" w:rsidRDefault="00A71C33">
            <w:pPr>
              <w:wordWrap w:val="0"/>
              <w:jc w:val="center"/>
            </w:pPr>
            <w:r>
              <w:rPr>
                <w:rFonts w:hint="eastAsia"/>
              </w:rPr>
              <w:t>皮膚に痒みがある</w:t>
            </w:r>
          </w:p>
        </w:tc>
        <w:tc>
          <w:tcPr>
            <w:tcW w:w="1318" w:type="dxa"/>
          </w:tcPr>
          <w:p w:rsidR="009F52C4" w:rsidRDefault="009F52C4">
            <w:pPr>
              <w:wordWrap w:val="0"/>
              <w:jc w:val="left"/>
            </w:pPr>
          </w:p>
        </w:tc>
        <w:tc>
          <w:tcPr>
            <w:tcW w:w="1318" w:type="dxa"/>
          </w:tcPr>
          <w:p w:rsidR="009F52C4" w:rsidRDefault="009F52C4">
            <w:pPr>
              <w:wordWrap w:val="0"/>
              <w:jc w:val="left"/>
            </w:pPr>
          </w:p>
        </w:tc>
      </w:tr>
      <w:tr w:rsidR="009F52C4" w:rsidTr="007608A8">
        <w:trPr>
          <w:trHeight w:val="379"/>
        </w:trPr>
        <w:tc>
          <w:tcPr>
            <w:tcW w:w="2468" w:type="dxa"/>
          </w:tcPr>
          <w:p w:rsidR="009F52C4" w:rsidRDefault="00A71C33">
            <w:pPr>
              <w:wordWrap w:val="0"/>
              <w:jc w:val="center"/>
            </w:pPr>
            <w:r>
              <w:rPr>
                <w:rFonts w:hint="eastAsia"/>
              </w:rPr>
              <w:t>38度以上の発熱</w:t>
            </w:r>
          </w:p>
        </w:tc>
        <w:tc>
          <w:tcPr>
            <w:tcW w:w="1318" w:type="dxa"/>
          </w:tcPr>
          <w:p w:rsidR="009F52C4" w:rsidRDefault="009F52C4">
            <w:pPr>
              <w:wordWrap w:val="0"/>
              <w:jc w:val="left"/>
            </w:pPr>
          </w:p>
        </w:tc>
        <w:tc>
          <w:tcPr>
            <w:tcW w:w="1318" w:type="dxa"/>
          </w:tcPr>
          <w:p w:rsidR="009F52C4" w:rsidRDefault="009F52C4">
            <w:pPr>
              <w:wordWrap w:val="0"/>
              <w:jc w:val="left"/>
            </w:pPr>
          </w:p>
        </w:tc>
        <w:tc>
          <w:tcPr>
            <w:tcW w:w="2802" w:type="dxa"/>
          </w:tcPr>
          <w:p w:rsidR="009F52C4" w:rsidRDefault="00A71C33">
            <w:pPr>
              <w:wordWrap w:val="0"/>
              <w:jc w:val="center"/>
            </w:pPr>
            <w:r>
              <w:rPr>
                <w:rFonts w:hint="eastAsia"/>
              </w:rPr>
              <w:t>目や口の中がただれる</w:t>
            </w:r>
          </w:p>
        </w:tc>
        <w:tc>
          <w:tcPr>
            <w:tcW w:w="1318" w:type="dxa"/>
          </w:tcPr>
          <w:p w:rsidR="009F52C4" w:rsidRDefault="009F52C4">
            <w:pPr>
              <w:wordWrap w:val="0"/>
              <w:jc w:val="left"/>
            </w:pPr>
          </w:p>
        </w:tc>
        <w:tc>
          <w:tcPr>
            <w:tcW w:w="1318" w:type="dxa"/>
          </w:tcPr>
          <w:p w:rsidR="009F52C4" w:rsidRDefault="009F52C4">
            <w:pPr>
              <w:wordWrap w:val="0"/>
              <w:jc w:val="left"/>
            </w:pPr>
          </w:p>
        </w:tc>
      </w:tr>
      <w:tr w:rsidR="009F52C4" w:rsidTr="007608A8">
        <w:trPr>
          <w:trHeight w:val="393"/>
        </w:trPr>
        <w:tc>
          <w:tcPr>
            <w:tcW w:w="2468" w:type="dxa"/>
          </w:tcPr>
          <w:p w:rsidR="009F52C4" w:rsidRDefault="00A71C33">
            <w:pPr>
              <w:wordWrap w:val="0"/>
              <w:jc w:val="center"/>
            </w:pPr>
            <w:r>
              <w:rPr>
                <w:rFonts w:hint="eastAsia"/>
              </w:rPr>
              <w:t>息苦しさ</w:t>
            </w:r>
          </w:p>
        </w:tc>
        <w:tc>
          <w:tcPr>
            <w:tcW w:w="1318" w:type="dxa"/>
          </w:tcPr>
          <w:p w:rsidR="009F52C4" w:rsidRDefault="009F52C4">
            <w:pPr>
              <w:wordWrap w:val="0"/>
              <w:jc w:val="left"/>
            </w:pPr>
          </w:p>
        </w:tc>
        <w:tc>
          <w:tcPr>
            <w:tcW w:w="1318" w:type="dxa"/>
          </w:tcPr>
          <w:p w:rsidR="009F52C4" w:rsidRDefault="009F52C4">
            <w:pPr>
              <w:wordWrap w:val="0"/>
              <w:jc w:val="left"/>
            </w:pPr>
          </w:p>
        </w:tc>
        <w:tc>
          <w:tcPr>
            <w:tcW w:w="2802" w:type="dxa"/>
          </w:tcPr>
          <w:p w:rsidR="009F52C4" w:rsidRDefault="00A71C33">
            <w:pPr>
              <w:wordWrap w:val="0"/>
              <w:jc w:val="center"/>
            </w:pPr>
            <w:r>
              <w:rPr>
                <w:rFonts w:hint="eastAsia"/>
              </w:rPr>
              <w:t>喉が渇く</w:t>
            </w:r>
          </w:p>
        </w:tc>
        <w:tc>
          <w:tcPr>
            <w:tcW w:w="1318" w:type="dxa"/>
          </w:tcPr>
          <w:p w:rsidR="009F52C4" w:rsidRDefault="009F52C4">
            <w:pPr>
              <w:wordWrap w:val="0"/>
              <w:jc w:val="left"/>
            </w:pPr>
          </w:p>
        </w:tc>
        <w:tc>
          <w:tcPr>
            <w:tcW w:w="1318" w:type="dxa"/>
          </w:tcPr>
          <w:p w:rsidR="009F52C4" w:rsidRDefault="009F52C4">
            <w:pPr>
              <w:wordWrap w:val="0"/>
              <w:jc w:val="left"/>
            </w:pPr>
          </w:p>
        </w:tc>
      </w:tr>
      <w:tr w:rsidR="009F52C4" w:rsidTr="007608A8">
        <w:trPr>
          <w:trHeight w:val="379"/>
        </w:trPr>
        <w:tc>
          <w:tcPr>
            <w:tcW w:w="2468" w:type="dxa"/>
          </w:tcPr>
          <w:p w:rsidR="009F52C4" w:rsidRDefault="00A71C33">
            <w:pPr>
              <w:wordWrap w:val="0"/>
              <w:jc w:val="center"/>
            </w:pPr>
            <w:r>
              <w:rPr>
                <w:rFonts w:hint="eastAsia"/>
              </w:rPr>
              <w:t>乾いた咳</w:t>
            </w:r>
          </w:p>
        </w:tc>
        <w:tc>
          <w:tcPr>
            <w:tcW w:w="1318" w:type="dxa"/>
          </w:tcPr>
          <w:p w:rsidR="009F52C4" w:rsidRDefault="009F52C4">
            <w:pPr>
              <w:wordWrap w:val="0"/>
              <w:jc w:val="left"/>
            </w:pPr>
          </w:p>
        </w:tc>
        <w:tc>
          <w:tcPr>
            <w:tcW w:w="1318" w:type="dxa"/>
          </w:tcPr>
          <w:p w:rsidR="009F52C4" w:rsidRDefault="009F52C4">
            <w:pPr>
              <w:wordWrap w:val="0"/>
              <w:jc w:val="left"/>
            </w:pPr>
          </w:p>
        </w:tc>
        <w:tc>
          <w:tcPr>
            <w:tcW w:w="2802" w:type="dxa"/>
          </w:tcPr>
          <w:p w:rsidR="009F52C4" w:rsidRDefault="00A71C33">
            <w:pPr>
              <w:wordWrap w:val="0"/>
              <w:jc w:val="center"/>
            </w:pPr>
            <w:r>
              <w:rPr>
                <w:rFonts w:hint="eastAsia"/>
              </w:rPr>
              <w:t>尿量が増えた</w:t>
            </w:r>
          </w:p>
        </w:tc>
        <w:tc>
          <w:tcPr>
            <w:tcW w:w="1318" w:type="dxa"/>
          </w:tcPr>
          <w:p w:rsidR="009F52C4" w:rsidRDefault="009F52C4">
            <w:pPr>
              <w:wordWrap w:val="0"/>
              <w:jc w:val="left"/>
            </w:pPr>
          </w:p>
        </w:tc>
        <w:tc>
          <w:tcPr>
            <w:tcW w:w="1318" w:type="dxa"/>
          </w:tcPr>
          <w:p w:rsidR="009F52C4" w:rsidRDefault="009F52C4">
            <w:pPr>
              <w:wordWrap w:val="0"/>
              <w:jc w:val="left"/>
            </w:pPr>
          </w:p>
        </w:tc>
      </w:tr>
      <w:tr w:rsidR="009F52C4" w:rsidTr="007608A8">
        <w:trPr>
          <w:trHeight w:val="379"/>
        </w:trPr>
        <w:tc>
          <w:tcPr>
            <w:tcW w:w="2468" w:type="dxa"/>
          </w:tcPr>
          <w:p w:rsidR="009F52C4" w:rsidRDefault="00A71C33">
            <w:pPr>
              <w:wordWrap w:val="0"/>
              <w:jc w:val="center"/>
            </w:pPr>
            <w:r>
              <w:rPr>
                <w:rFonts w:hint="eastAsia"/>
              </w:rPr>
              <w:t>まぶたが下がる</w:t>
            </w:r>
          </w:p>
        </w:tc>
        <w:tc>
          <w:tcPr>
            <w:tcW w:w="1318" w:type="dxa"/>
          </w:tcPr>
          <w:p w:rsidR="009F52C4" w:rsidRDefault="009F52C4">
            <w:pPr>
              <w:wordWrap w:val="0"/>
              <w:jc w:val="left"/>
            </w:pPr>
          </w:p>
        </w:tc>
        <w:tc>
          <w:tcPr>
            <w:tcW w:w="1318" w:type="dxa"/>
          </w:tcPr>
          <w:p w:rsidR="009F52C4" w:rsidRDefault="009F52C4">
            <w:pPr>
              <w:wordWrap w:val="0"/>
              <w:jc w:val="left"/>
            </w:pPr>
          </w:p>
        </w:tc>
        <w:tc>
          <w:tcPr>
            <w:tcW w:w="2802" w:type="dxa"/>
          </w:tcPr>
          <w:p w:rsidR="009F52C4" w:rsidRDefault="00A71C33">
            <w:pPr>
              <w:wordWrap w:val="0"/>
              <w:jc w:val="center"/>
            </w:pPr>
            <w:r>
              <w:rPr>
                <w:rFonts w:hint="eastAsia"/>
              </w:rPr>
              <w:t>むくみがある</w:t>
            </w:r>
          </w:p>
        </w:tc>
        <w:tc>
          <w:tcPr>
            <w:tcW w:w="1318" w:type="dxa"/>
          </w:tcPr>
          <w:p w:rsidR="009F52C4" w:rsidRDefault="009F52C4">
            <w:pPr>
              <w:wordWrap w:val="0"/>
              <w:jc w:val="left"/>
            </w:pPr>
          </w:p>
        </w:tc>
        <w:tc>
          <w:tcPr>
            <w:tcW w:w="1318" w:type="dxa"/>
          </w:tcPr>
          <w:p w:rsidR="009F52C4" w:rsidRDefault="009F52C4">
            <w:pPr>
              <w:wordWrap w:val="0"/>
              <w:jc w:val="left"/>
            </w:pPr>
          </w:p>
        </w:tc>
      </w:tr>
      <w:tr w:rsidR="009F52C4" w:rsidTr="007608A8">
        <w:trPr>
          <w:trHeight w:val="379"/>
        </w:trPr>
        <w:tc>
          <w:tcPr>
            <w:tcW w:w="2468" w:type="dxa"/>
          </w:tcPr>
          <w:p w:rsidR="009F52C4" w:rsidRDefault="00A71C33">
            <w:pPr>
              <w:wordWrap w:val="0"/>
              <w:jc w:val="center"/>
            </w:pPr>
            <w:r>
              <w:rPr>
                <w:rFonts w:hint="eastAsia"/>
              </w:rPr>
              <w:t>ものが二重に見える</w:t>
            </w:r>
          </w:p>
        </w:tc>
        <w:tc>
          <w:tcPr>
            <w:tcW w:w="1318" w:type="dxa"/>
          </w:tcPr>
          <w:p w:rsidR="009F52C4" w:rsidRDefault="009F52C4">
            <w:pPr>
              <w:wordWrap w:val="0"/>
              <w:jc w:val="left"/>
            </w:pPr>
          </w:p>
        </w:tc>
        <w:tc>
          <w:tcPr>
            <w:tcW w:w="1318" w:type="dxa"/>
          </w:tcPr>
          <w:p w:rsidR="009F52C4" w:rsidRDefault="009F52C4">
            <w:pPr>
              <w:wordWrap w:val="0"/>
              <w:jc w:val="left"/>
            </w:pPr>
          </w:p>
        </w:tc>
        <w:tc>
          <w:tcPr>
            <w:tcW w:w="2802" w:type="dxa"/>
          </w:tcPr>
          <w:p w:rsidR="009F52C4" w:rsidRDefault="00A71C33">
            <w:pPr>
              <w:wordWrap w:val="0"/>
              <w:jc w:val="center"/>
            </w:pPr>
            <w:r>
              <w:rPr>
                <w:rFonts w:hint="eastAsia"/>
              </w:rPr>
              <w:t>関節痛がある</w:t>
            </w:r>
          </w:p>
        </w:tc>
        <w:tc>
          <w:tcPr>
            <w:tcW w:w="1318" w:type="dxa"/>
          </w:tcPr>
          <w:p w:rsidR="009F52C4" w:rsidRDefault="009F52C4">
            <w:pPr>
              <w:wordWrap w:val="0"/>
              <w:jc w:val="left"/>
            </w:pPr>
          </w:p>
        </w:tc>
        <w:tc>
          <w:tcPr>
            <w:tcW w:w="1318" w:type="dxa"/>
          </w:tcPr>
          <w:p w:rsidR="009F52C4" w:rsidRDefault="009F52C4">
            <w:pPr>
              <w:wordWrap w:val="0"/>
              <w:jc w:val="left"/>
            </w:pPr>
          </w:p>
        </w:tc>
      </w:tr>
      <w:tr w:rsidR="009F52C4" w:rsidTr="007608A8">
        <w:trPr>
          <w:trHeight w:val="379"/>
        </w:trPr>
        <w:tc>
          <w:tcPr>
            <w:tcW w:w="2468" w:type="dxa"/>
          </w:tcPr>
          <w:p w:rsidR="009F52C4" w:rsidRDefault="00A71C33">
            <w:pPr>
              <w:wordWrap w:val="0"/>
              <w:jc w:val="center"/>
            </w:pPr>
            <w:r>
              <w:rPr>
                <w:rFonts w:hint="eastAsia"/>
              </w:rPr>
              <w:t>筋肉痛</w:t>
            </w:r>
          </w:p>
        </w:tc>
        <w:tc>
          <w:tcPr>
            <w:tcW w:w="1318" w:type="dxa"/>
          </w:tcPr>
          <w:p w:rsidR="009F52C4" w:rsidRDefault="009F52C4">
            <w:pPr>
              <w:wordWrap w:val="0"/>
              <w:jc w:val="left"/>
            </w:pPr>
          </w:p>
        </w:tc>
        <w:tc>
          <w:tcPr>
            <w:tcW w:w="1318" w:type="dxa"/>
          </w:tcPr>
          <w:p w:rsidR="009F52C4" w:rsidRDefault="009F52C4">
            <w:pPr>
              <w:wordWrap w:val="0"/>
              <w:jc w:val="left"/>
            </w:pPr>
          </w:p>
        </w:tc>
        <w:tc>
          <w:tcPr>
            <w:tcW w:w="2802" w:type="dxa"/>
          </w:tcPr>
          <w:p w:rsidR="009F52C4" w:rsidRDefault="00A71C33">
            <w:pPr>
              <w:wordWrap w:val="0"/>
              <w:jc w:val="center"/>
            </w:pPr>
            <w:r>
              <w:rPr>
                <w:rFonts w:hint="eastAsia"/>
              </w:rPr>
              <w:t>脱力感</w:t>
            </w:r>
          </w:p>
        </w:tc>
        <w:tc>
          <w:tcPr>
            <w:tcW w:w="1318" w:type="dxa"/>
          </w:tcPr>
          <w:p w:rsidR="009F52C4" w:rsidRDefault="009F52C4">
            <w:pPr>
              <w:wordWrap w:val="0"/>
              <w:jc w:val="left"/>
            </w:pPr>
          </w:p>
        </w:tc>
        <w:tc>
          <w:tcPr>
            <w:tcW w:w="1318" w:type="dxa"/>
          </w:tcPr>
          <w:p w:rsidR="009F52C4" w:rsidRDefault="009F52C4">
            <w:pPr>
              <w:wordWrap w:val="0"/>
              <w:jc w:val="left"/>
            </w:pPr>
          </w:p>
        </w:tc>
      </w:tr>
    </w:tbl>
    <w:p w:rsidR="009F52C4" w:rsidRDefault="007608A8">
      <w:pPr>
        <w:wordWrap w:val="0"/>
        <w:jc w:val="left"/>
      </w:pPr>
      <w:r>
        <w:rPr>
          <w:noProof/>
        </w:rPr>
        <mc:AlternateContent>
          <mc:Choice Requires="wps">
            <w:drawing>
              <wp:anchor distT="45720" distB="45720" distL="114300" distR="114300" simplePos="0" relativeHeight="251666432" behindDoc="0" locked="0" layoutInCell="1" allowOverlap="1" wp14:anchorId="0528AD2C" wp14:editId="04882A02">
                <wp:simplePos x="0" y="0"/>
                <wp:positionH relativeFrom="margin">
                  <wp:posOffset>-635</wp:posOffset>
                </wp:positionH>
                <wp:positionV relativeFrom="paragraph">
                  <wp:posOffset>2868295</wp:posOffset>
                </wp:positionV>
                <wp:extent cx="6696075" cy="12477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247775"/>
                        </a:xfrm>
                        <a:prstGeom prst="rect">
                          <a:avLst/>
                        </a:prstGeom>
                        <a:solidFill>
                          <a:srgbClr val="FFFFFF"/>
                        </a:solidFill>
                        <a:ln w="9525">
                          <a:solidFill>
                            <a:srgbClr val="000000"/>
                          </a:solidFill>
                          <a:miter lim="800000"/>
                          <a:headEnd/>
                          <a:tailEnd/>
                        </a:ln>
                      </wps:spPr>
                      <wps:txbx>
                        <w:txbxContent>
                          <w:p w:rsidR="009F52C4" w:rsidRDefault="00A71C33">
                            <w:pPr>
                              <w:wordWrap w:val="0"/>
                              <w:jc w:val="left"/>
                            </w:pPr>
                            <w:r>
                              <w:rPr>
                                <w:rFonts w:hint="eastAsia"/>
                              </w:rPr>
                              <w:t>その他の症状</w:t>
                            </w:r>
                          </w:p>
                          <w:p w:rsidR="009F52C4" w:rsidRDefault="009F5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28AD2C" id="_x0000_s1027" type="#_x0000_t202" style="position:absolute;margin-left:-.05pt;margin-top:225.85pt;width:527.25pt;height:98.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">
                <v:textbox>
                  <w:txbxContent>
                    <w:p w:rsidR="009F52C4" w:rsidRDefault="00A71C33">
                      <w:pPr>
                        <w:wordWrap w:val="0"/>
                        <w:jc w:val="left"/>
                      </w:pPr>
                      <w:r>
                        <w:rPr>
                          <w:rFonts w:hint="eastAsia"/>
                        </w:rPr>
                        <w:t>その他の症状</w:t>
                      </w:r>
                    </w:p>
                    <w:p w:rsidR="009F52C4" w:rsidRDefault="009F52C4"/>
                  </w:txbxContent>
                </v:textbox>
                <w10:wrap type="square" anchorx="margin"/>
              </v:shape>
            </w:pict>
          </mc:Fallback>
        </mc:AlternateContent>
      </w:r>
    </w:p>
    <w:sectPr w:rsidR="009F52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567" w:rsidRDefault="00121567">
      <w:r>
        <w:separator/>
      </w:r>
    </w:p>
  </w:endnote>
  <w:endnote w:type="continuationSeparator" w:id="0">
    <w:p w:rsidR="00121567" w:rsidRDefault="0012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567" w:rsidRDefault="00121567">
      <w:r>
        <w:separator/>
      </w:r>
    </w:p>
  </w:footnote>
  <w:footnote w:type="continuationSeparator" w:id="0">
    <w:p w:rsidR="00121567" w:rsidRDefault="00121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C4"/>
    <w:rsid w:val="00031342"/>
    <w:rsid w:val="000456A0"/>
    <w:rsid w:val="00121567"/>
    <w:rsid w:val="005D4D9E"/>
    <w:rsid w:val="007608A8"/>
    <w:rsid w:val="00985372"/>
    <w:rsid w:val="009F52C4"/>
    <w:rsid w:val="00A52552"/>
    <w:rsid w:val="00A71C33"/>
    <w:rsid w:val="00CB6320"/>
    <w:rsid w:val="00F8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18296D-07FA-455A-B796-E094602B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sid w:val="009853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3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OA240401-13</cp:lastModifiedBy>
  <cp:revision>13</cp:revision>
  <cp:lastPrinted>2024-11-22T02:12:00Z</cp:lastPrinted>
  <dcterms:created xsi:type="dcterms:W3CDTF">2024-05-20T04:10:00Z</dcterms:created>
  <dcterms:modified xsi:type="dcterms:W3CDTF">2025-03-27T04:26:00Z</dcterms:modified>
</cp:coreProperties>
</file>